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13" w:rsidRDefault="00656E13" w:rsidP="008B564A">
      <w:pPr>
        <w:spacing w:line="24" w:lineRule="atLeast"/>
        <w:jc w:val="both"/>
        <w:rPr>
          <w:rFonts w:ascii="Palatino Linotype" w:hAnsi="Palatino Linotype"/>
          <w:b/>
          <w:caps/>
          <w:color w:val="FF0000"/>
          <w:sz w:val="24"/>
          <w:szCs w:val="24"/>
        </w:rPr>
      </w:pPr>
    </w:p>
    <w:p w:rsidR="00656E13" w:rsidRPr="00656E13" w:rsidRDefault="00656E13" w:rsidP="00656E13">
      <w:pPr>
        <w:rPr>
          <w:b/>
          <w:color w:val="FF0000"/>
          <w:sz w:val="32"/>
        </w:rPr>
      </w:pPr>
      <w:r w:rsidRPr="00656E13">
        <w:rPr>
          <w:b/>
          <w:color w:val="FF0000"/>
          <w:sz w:val="32"/>
          <w:highlight w:val="yellow"/>
        </w:rPr>
        <w:t>Napište, z které oblasti byste chtěli následující ukázkové příklady.</w:t>
      </w:r>
    </w:p>
    <w:p w:rsidR="00656E13" w:rsidRPr="00502A98" w:rsidRDefault="00502A98" w:rsidP="00502A98">
      <w:pPr>
        <w:pStyle w:val="Zkladntext"/>
        <w:spacing w:before="120" w:after="120" w:line="24" w:lineRule="atLeast"/>
        <w:jc w:val="both"/>
        <w:rPr>
          <w:rFonts w:ascii="Palatino Linotype" w:hAnsi="Palatino Linotype"/>
          <w:b/>
          <w:caps/>
          <w:color w:val="FF0000"/>
          <w:sz w:val="24"/>
          <w:szCs w:val="24"/>
        </w:rPr>
      </w:pPr>
      <w:r w:rsidRPr="00502A98">
        <w:rPr>
          <w:rFonts w:ascii="Palatino Linotype" w:hAnsi="Palatino Linotype"/>
          <w:b/>
          <w:caps/>
          <w:color w:val="FF0000"/>
          <w:sz w:val="24"/>
          <w:szCs w:val="24"/>
          <w:highlight w:val="cyan"/>
        </w:rPr>
        <w:t>Ukázkové příklady k profilové části maturity z</w:t>
      </w:r>
      <w:r>
        <w:rPr>
          <w:rFonts w:ascii="Palatino Linotype" w:hAnsi="Palatino Linotype"/>
          <w:b/>
          <w:caps/>
          <w:color w:val="FF0000"/>
          <w:sz w:val="24"/>
          <w:szCs w:val="24"/>
          <w:highlight w:val="cyan"/>
        </w:rPr>
        <w:t> </w:t>
      </w:r>
      <w:r w:rsidRPr="00502A98">
        <w:rPr>
          <w:rFonts w:ascii="Palatino Linotype" w:hAnsi="Palatino Linotype"/>
          <w:b/>
          <w:caps/>
          <w:color w:val="FF0000"/>
          <w:sz w:val="24"/>
          <w:szCs w:val="24"/>
          <w:highlight w:val="cyan"/>
        </w:rPr>
        <w:t>matematiky</w:t>
      </w:r>
      <w:r>
        <w:rPr>
          <w:rFonts w:ascii="Palatino Linotype" w:hAnsi="Palatino Linotype"/>
          <w:b/>
          <w:caps/>
          <w:color w:val="FF0000"/>
          <w:sz w:val="24"/>
          <w:szCs w:val="24"/>
        </w:rPr>
        <w:t>:</w:t>
      </w:r>
      <w:bookmarkStart w:id="0" w:name="_GoBack"/>
      <w:bookmarkEnd w:id="0"/>
    </w:p>
    <w:p w:rsidR="008B564A" w:rsidRDefault="008B564A" w:rsidP="008B564A">
      <w:pPr>
        <w:pStyle w:val="Zkladntext"/>
        <w:numPr>
          <w:ilvl w:val="0"/>
          <w:numId w:val="4"/>
        </w:numPr>
        <w:spacing w:line="24" w:lineRule="atLeast"/>
        <w:jc w:val="both"/>
        <w:rPr>
          <w:rFonts w:ascii="Palatino Linotype" w:hAnsi="Palatino Linotype"/>
          <w:b/>
          <w:caps/>
          <w:color w:val="FF0000"/>
          <w:sz w:val="24"/>
          <w:szCs w:val="24"/>
        </w:rPr>
      </w:pPr>
      <w:r w:rsidRPr="009F2DCE">
        <w:rPr>
          <w:rFonts w:ascii="Palatino Linotype" w:hAnsi="Palatino Linotype"/>
          <w:b/>
          <w:caps/>
          <w:color w:val="FF0000"/>
          <w:sz w:val="24"/>
          <w:szCs w:val="24"/>
        </w:rPr>
        <w:t>Rovnice s odmocninou a absolutní hodnotou</w:t>
      </w:r>
    </w:p>
    <w:p w:rsidR="008B564A" w:rsidRDefault="008B564A" w:rsidP="008B564A">
      <w:pPr>
        <w:pStyle w:val="texty"/>
        <w:spacing w:before="0" w:after="0"/>
      </w:pPr>
      <w:r>
        <w:t>Řešte v </w:t>
      </w:r>
      <w:r w:rsidRPr="00E67966">
        <w:rPr>
          <w:i/>
          <w:iCs/>
        </w:rPr>
        <w:t>R</w:t>
      </w:r>
      <w:r>
        <w:t xml:space="preserve"> rovnici: a) </w:t>
      </w:r>
      <w:r w:rsidRPr="00E85380">
        <w:rPr>
          <w:position w:val="-8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11pt;height:18pt" o:ole="">
            <v:imagedata r:id="rId6" o:title=""/>
          </v:shape>
          <o:OLEObject Type="Embed" ProgID="Equation.3" ShapeID="_x0000_i1075" DrawAspect="Content" ObjectID="_1645433657" r:id="rId7"/>
        </w:object>
      </w:r>
      <w:r>
        <w:tab/>
      </w:r>
      <w:r>
        <w:tab/>
      </w:r>
      <w:r>
        <w:tab/>
        <w:t xml:space="preserve">b) </w:t>
      </w:r>
      <w:r>
        <w:rPr>
          <w:noProof/>
        </w:rPr>
        <w:drawing>
          <wp:inline distT="0" distB="0" distL="0" distR="0" wp14:anchorId="4B617515" wp14:editId="74D59632">
            <wp:extent cx="1524000" cy="281940"/>
            <wp:effectExtent l="0" t="0" r="0" b="3810"/>
            <wp:docPr id="2" name="Obrázek 2" descr="par_rov_t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ar_rov_ta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4A" w:rsidRDefault="008B564A" w:rsidP="008B564A"/>
    <w:p w:rsidR="00994401" w:rsidRPr="00994401" w:rsidRDefault="00994401" w:rsidP="00994401">
      <w:pPr>
        <w:rPr>
          <w:rFonts w:ascii="Palatino Linotype" w:eastAsia="BatangChe" w:hAnsi="Palatino Linotype"/>
          <w:b/>
          <w:caps/>
          <w:color w:val="FF0000"/>
          <w:sz w:val="24"/>
          <w:szCs w:val="24"/>
        </w:rPr>
      </w:pPr>
      <w:r w:rsidRPr="00994401">
        <w:rPr>
          <w:rFonts w:ascii="Palatino Linotype" w:hAnsi="Palatino Linotype"/>
          <w:caps/>
          <w:color w:val="FF0000"/>
          <w:sz w:val="24"/>
          <w:szCs w:val="24"/>
        </w:rPr>
        <w:t xml:space="preserve">2. </w:t>
      </w:r>
      <w:r w:rsidRPr="00994401">
        <w:rPr>
          <w:rFonts w:ascii="Palatino Linotype" w:eastAsia="BatangChe" w:hAnsi="Palatino Linotype"/>
          <w:b/>
          <w:caps/>
          <w:color w:val="FF0000"/>
          <w:sz w:val="24"/>
          <w:szCs w:val="24"/>
        </w:rPr>
        <w:t>Posloupnosti a řady</w:t>
      </w:r>
    </w:p>
    <w:p w:rsidR="00994401" w:rsidRDefault="00994401" w:rsidP="00994401">
      <w:pPr>
        <w:pStyle w:val="Zkladntextodsazen"/>
        <w:ind w:left="0"/>
      </w:pPr>
      <w:r>
        <w:t>Zadané posloupnosti určete rekurentně, zjistěte, zda jsou rostoucí či klesající a rozhodněte, zda jsou dané posloupnosti shora omezené, zdola omezené a omezené. Načrtněte graf pro prvních 10 členů.</w:t>
      </w:r>
    </w:p>
    <w:p w:rsidR="00994401" w:rsidRDefault="00994401" w:rsidP="00994401">
      <w:pPr>
        <w:ind w:firstLine="1134"/>
        <w:jc w:val="both"/>
        <w:rPr>
          <w:sz w:val="24"/>
        </w:rPr>
      </w:pPr>
      <w:r>
        <w:rPr>
          <w:sz w:val="24"/>
        </w:rPr>
        <w:t xml:space="preserve">a) </w:t>
      </w:r>
      <w:r>
        <w:rPr>
          <w:position w:val="-32"/>
          <w:sz w:val="24"/>
        </w:rPr>
        <w:object w:dxaOrig="1260" w:dyaOrig="800">
          <v:shape id="_x0000_i1081" type="#_x0000_t75" style="width:63pt;height:39.75pt" o:ole="" fillcolor="window">
            <v:imagedata r:id="rId9" o:title=""/>
          </v:shape>
          <o:OLEObject Type="Embed" ProgID="Equation.3" ShapeID="_x0000_i1081" DrawAspect="Content" ObjectID="_1645433658" r:id="rId10"/>
        </w:object>
      </w:r>
    </w:p>
    <w:p w:rsidR="00994401" w:rsidRDefault="00994401" w:rsidP="00994401">
      <w:pPr>
        <w:ind w:firstLine="1134"/>
        <w:jc w:val="both"/>
        <w:rPr>
          <w:sz w:val="24"/>
        </w:rPr>
      </w:pPr>
      <w:r>
        <w:rPr>
          <w:sz w:val="24"/>
        </w:rPr>
        <w:t xml:space="preserve">b) </w:t>
      </w:r>
      <w:r>
        <w:rPr>
          <w:position w:val="-12"/>
          <w:sz w:val="24"/>
        </w:rPr>
        <w:object w:dxaOrig="999" w:dyaOrig="440">
          <v:shape id="_x0000_i1082" type="#_x0000_t75" style="width:50.25pt;height:21.75pt" o:ole="" fillcolor="window">
            <v:imagedata r:id="rId11" o:title=""/>
          </v:shape>
          <o:OLEObject Type="Embed" ProgID="Equation.3" ShapeID="_x0000_i1082" DrawAspect="Content" ObjectID="_1645433659" r:id="rId12"/>
        </w:object>
      </w:r>
    </w:p>
    <w:p w:rsidR="00994401" w:rsidRDefault="00994401" w:rsidP="00994401">
      <w:pPr>
        <w:ind w:firstLine="1134"/>
        <w:jc w:val="both"/>
        <w:rPr>
          <w:sz w:val="24"/>
        </w:rPr>
      </w:pPr>
      <w:r>
        <w:rPr>
          <w:sz w:val="24"/>
        </w:rPr>
        <w:t xml:space="preserve">c) </w:t>
      </w:r>
      <w:r>
        <w:rPr>
          <w:position w:val="-12"/>
          <w:sz w:val="24"/>
        </w:rPr>
        <w:object w:dxaOrig="980" w:dyaOrig="440">
          <v:shape id="_x0000_i1083" type="#_x0000_t75" style="width:48.75pt;height:21.75pt" o:ole="" fillcolor="window">
            <v:imagedata r:id="rId13" o:title=""/>
          </v:shape>
          <o:OLEObject Type="Embed" ProgID="Equation.3" ShapeID="_x0000_i1083" DrawAspect="Content" ObjectID="_1645433660" r:id="rId14"/>
        </w:object>
      </w:r>
    </w:p>
    <w:p w:rsidR="00994401" w:rsidRDefault="00994401" w:rsidP="00994401">
      <w:pPr>
        <w:ind w:firstLine="1134"/>
        <w:jc w:val="both"/>
        <w:rPr>
          <w:sz w:val="24"/>
        </w:rPr>
      </w:pPr>
      <w:r>
        <w:rPr>
          <w:sz w:val="24"/>
        </w:rPr>
        <w:t xml:space="preserve">d) </w:t>
      </w:r>
      <w:r>
        <w:rPr>
          <w:position w:val="-12"/>
          <w:sz w:val="24"/>
        </w:rPr>
        <w:object w:dxaOrig="1140" w:dyaOrig="400">
          <v:shape id="_x0000_i1084" type="#_x0000_t75" style="width:57pt;height:20.25pt" o:ole="" fillcolor="window">
            <v:imagedata r:id="rId15" o:title=""/>
          </v:shape>
          <o:OLEObject Type="Embed" ProgID="Equation.3" ShapeID="_x0000_i1084" DrawAspect="Content" ObjectID="_1645433661" r:id="rId16"/>
        </w:object>
      </w:r>
    </w:p>
    <w:p w:rsidR="00994401" w:rsidRDefault="00994401" w:rsidP="00994401">
      <w:pPr>
        <w:ind w:firstLine="567"/>
        <w:jc w:val="both"/>
        <w:rPr>
          <w:sz w:val="24"/>
        </w:rPr>
      </w:pPr>
      <w:r>
        <w:rPr>
          <w:sz w:val="24"/>
        </w:rPr>
        <w:t xml:space="preserve">Určete: </w:t>
      </w:r>
      <w:r>
        <w:rPr>
          <w:sz w:val="24"/>
        </w:rPr>
        <w:t xml:space="preserve">a) </w:t>
      </w:r>
      <w:r>
        <w:rPr>
          <w:position w:val="-32"/>
          <w:sz w:val="24"/>
        </w:rPr>
        <w:object w:dxaOrig="1719" w:dyaOrig="760">
          <v:shape id="_x0000_i1149" type="#_x0000_t75" style="width:86.25pt;height:38.25pt" o:ole="" fillcolor="window">
            <v:imagedata r:id="rId17" o:title=""/>
          </v:shape>
          <o:OLEObject Type="Embed" ProgID="Equation.3" ShapeID="_x0000_i1149" DrawAspect="Content" ObjectID="_1645433662" r:id="rId18"/>
        </w:object>
      </w:r>
      <w:r>
        <w:rPr>
          <w:sz w:val="24"/>
        </w:rPr>
        <w:tab/>
      </w:r>
      <w:r>
        <w:rPr>
          <w:sz w:val="24"/>
        </w:rPr>
        <w:tab/>
        <w:t xml:space="preserve">b) </w:t>
      </w:r>
      <w:r>
        <w:rPr>
          <w:position w:val="-32"/>
          <w:sz w:val="24"/>
        </w:rPr>
        <w:object w:dxaOrig="1840" w:dyaOrig="760">
          <v:shape id="_x0000_i1150" type="#_x0000_t75" style="width:92.25pt;height:38.25pt" o:ole="" fillcolor="window">
            <v:imagedata r:id="rId19" o:title=""/>
          </v:shape>
          <o:OLEObject Type="Embed" ProgID="Equation.3" ShapeID="_x0000_i1150" DrawAspect="Content" ObjectID="_1645433663" r:id="rId20"/>
        </w:object>
      </w:r>
    </w:p>
    <w:p w:rsidR="00994401" w:rsidRDefault="00994401" w:rsidP="00994401">
      <w:pPr>
        <w:ind w:firstLine="993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c) </w:t>
      </w:r>
      <w:r>
        <w:rPr>
          <w:position w:val="-32"/>
          <w:sz w:val="24"/>
        </w:rPr>
        <w:object w:dxaOrig="1840" w:dyaOrig="760">
          <v:shape id="_x0000_i1151" type="#_x0000_t75" style="width:92.25pt;height:38.25pt" o:ole="" fillcolor="window">
            <v:imagedata r:id="rId21" o:title=""/>
          </v:shape>
          <o:OLEObject Type="Embed" ProgID="Equation.3" ShapeID="_x0000_i1151" DrawAspect="Content" ObjectID="_1645433664" r:id="rId22"/>
        </w:object>
      </w:r>
      <w:r>
        <w:rPr>
          <w:sz w:val="24"/>
        </w:rPr>
        <w:tab/>
      </w:r>
      <w:r>
        <w:rPr>
          <w:sz w:val="24"/>
        </w:rPr>
        <w:tab/>
        <w:t xml:space="preserve">d) </w:t>
      </w:r>
      <w:r>
        <w:rPr>
          <w:position w:val="-32"/>
          <w:sz w:val="24"/>
        </w:rPr>
        <w:object w:dxaOrig="1579" w:dyaOrig="800">
          <v:shape id="_x0000_i1152" type="#_x0000_t75" style="width:78.75pt;height:39.75pt" o:ole="" fillcolor="window">
            <v:imagedata r:id="rId23" o:title=""/>
          </v:shape>
          <o:OLEObject Type="Embed" ProgID="Equation.3" ShapeID="_x0000_i1152" DrawAspect="Content" ObjectID="_1645433665" r:id="rId24"/>
        </w:object>
      </w:r>
    </w:p>
    <w:p w:rsidR="00994401" w:rsidRDefault="00994401" w:rsidP="00994401">
      <w:pPr>
        <w:ind w:firstLine="567"/>
        <w:jc w:val="both"/>
        <w:rPr>
          <w:sz w:val="24"/>
        </w:rPr>
      </w:pPr>
    </w:p>
    <w:p w:rsidR="00994401" w:rsidRDefault="00994401" w:rsidP="00994401">
      <w:pPr>
        <w:jc w:val="both"/>
        <w:rPr>
          <w:sz w:val="24"/>
        </w:rPr>
      </w:pPr>
      <w:r>
        <w:rPr>
          <w:sz w:val="24"/>
        </w:rPr>
        <w:t xml:space="preserve">Nad výškou rovnostranného trojúhelníka o straně </w:t>
      </w:r>
      <w:r>
        <w:rPr>
          <w:i/>
          <w:sz w:val="24"/>
        </w:rPr>
        <w:t>a</w:t>
      </w:r>
      <w:r>
        <w:rPr>
          <w:sz w:val="24"/>
        </w:rPr>
        <w:t xml:space="preserve"> je sestrojen rovnostranný trojúhelník, nad jeho výškou je opět sestrojen rovnostranný trojúhelník atd. Postup se stále opakuje. Jak velký je součet obsahů všech trojúhelníků?</w:t>
      </w:r>
    </w:p>
    <w:p w:rsidR="00994401" w:rsidRDefault="00994401" w:rsidP="00994401">
      <w:pPr>
        <w:jc w:val="both"/>
        <w:rPr>
          <w:sz w:val="24"/>
        </w:rPr>
      </w:pPr>
    </w:p>
    <w:p w:rsidR="00994401" w:rsidRDefault="00994401" w:rsidP="00994401">
      <w:pPr>
        <w:jc w:val="both"/>
        <w:rPr>
          <w:sz w:val="24"/>
        </w:rPr>
      </w:pPr>
      <w:r>
        <w:rPr>
          <w:sz w:val="24"/>
        </w:rPr>
        <w:t>Řešte v R rovnici:</w:t>
      </w:r>
    </w:p>
    <w:p w:rsidR="00994401" w:rsidRDefault="00994401" w:rsidP="00994401">
      <w:pPr>
        <w:ind w:firstLine="567"/>
        <w:jc w:val="both"/>
        <w:rPr>
          <w:sz w:val="24"/>
        </w:rPr>
      </w:pPr>
    </w:p>
    <w:p w:rsidR="00994401" w:rsidRDefault="00994401" w:rsidP="00994401">
      <w:pPr>
        <w:ind w:firstLine="567"/>
        <w:jc w:val="both"/>
        <w:rPr>
          <w:sz w:val="24"/>
        </w:rPr>
      </w:pPr>
      <w:r>
        <w:rPr>
          <w:position w:val="-28"/>
          <w:sz w:val="24"/>
        </w:rPr>
        <w:object w:dxaOrig="1780" w:dyaOrig="740">
          <v:shape id="_x0000_i1089" type="#_x0000_t75" style="width:89.25pt;height:36.75pt" o:ole="" fillcolor="window">
            <v:imagedata r:id="rId25" o:title=""/>
          </v:shape>
          <o:OLEObject Type="Embed" ProgID="Equation.3" ShapeID="_x0000_i1089" DrawAspect="Content" ObjectID="_1645433666" r:id="rId26"/>
        </w:object>
      </w:r>
    </w:p>
    <w:p w:rsidR="00994401" w:rsidRDefault="00994401" w:rsidP="00994401">
      <w:pPr>
        <w:ind w:firstLine="567"/>
        <w:jc w:val="both"/>
        <w:rPr>
          <w:sz w:val="24"/>
        </w:rPr>
      </w:pPr>
    </w:p>
    <w:p w:rsidR="00994401" w:rsidRDefault="00994401" w:rsidP="00994401">
      <w:pPr>
        <w:ind w:firstLine="567"/>
        <w:jc w:val="both"/>
        <w:rPr>
          <w:sz w:val="24"/>
        </w:rPr>
      </w:pPr>
    </w:p>
    <w:p w:rsidR="00994401" w:rsidRDefault="00994401" w:rsidP="00994401">
      <w:pPr>
        <w:ind w:firstLine="567"/>
        <w:jc w:val="both"/>
        <w:rPr>
          <w:sz w:val="24"/>
        </w:rPr>
      </w:pPr>
      <w:r>
        <w:rPr>
          <w:position w:val="-24"/>
          <w:sz w:val="24"/>
        </w:rPr>
        <w:object w:dxaOrig="2820" w:dyaOrig="620">
          <v:shape id="_x0000_i1091" type="#_x0000_t75" style="width:141pt;height:30.75pt" o:ole="" fillcolor="window">
            <v:imagedata r:id="rId27" o:title=""/>
          </v:shape>
          <o:OLEObject Type="Embed" ProgID="Equation.3" ShapeID="_x0000_i1091" DrawAspect="Content" ObjectID="_1645433667" r:id="rId28"/>
        </w:object>
      </w:r>
    </w:p>
    <w:p w:rsidR="00994401" w:rsidRDefault="00994401" w:rsidP="00994401">
      <w:pPr>
        <w:jc w:val="both"/>
        <w:rPr>
          <w:sz w:val="24"/>
        </w:rPr>
      </w:pPr>
    </w:p>
    <w:p w:rsidR="00994401" w:rsidRPr="009F2DCE" w:rsidRDefault="00994401" w:rsidP="00994401">
      <w:pPr>
        <w:rPr>
          <w:rFonts w:ascii="Palatino Linotype" w:hAnsi="Palatino Linotype"/>
          <w:b/>
          <w:caps/>
          <w:color w:val="FF0000"/>
          <w:sz w:val="24"/>
          <w:szCs w:val="24"/>
        </w:rPr>
      </w:pPr>
      <w:r w:rsidRPr="009F2DCE">
        <w:rPr>
          <w:rFonts w:ascii="Palatino Linotype" w:hAnsi="Palatino Linotype"/>
          <w:caps/>
          <w:color w:val="FF0000"/>
          <w:sz w:val="24"/>
          <w:szCs w:val="24"/>
        </w:rPr>
        <w:t xml:space="preserve">3. </w:t>
      </w:r>
      <w:r w:rsidRPr="009F2DCE">
        <w:rPr>
          <w:rFonts w:ascii="Palatino Linotype" w:hAnsi="Palatino Linotype"/>
          <w:b/>
          <w:caps/>
          <w:color w:val="FF0000"/>
          <w:sz w:val="24"/>
          <w:szCs w:val="24"/>
        </w:rPr>
        <w:t>Goniometrické funkce, rovnice a jejich aplikace</w:t>
      </w:r>
      <w:r w:rsidRPr="009F2DCE">
        <w:rPr>
          <w:rFonts w:ascii="Palatino Linotype" w:hAnsi="Palatino Linotype"/>
          <w:b/>
          <w:caps/>
          <w:color w:val="FF0000"/>
          <w:sz w:val="24"/>
          <w:szCs w:val="24"/>
        </w:rPr>
        <w:tab/>
      </w:r>
    </w:p>
    <w:p w:rsidR="00994401" w:rsidRDefault="00994401" w:rsidP="00994401">
      <w:pPr>
        <w:ind w:firstLine="567"/>
        <w:jc w:val="both"/>
        <w:rPr>
          <w:sz w:val="24"/>
        </w:rPr>
      </w:pPr>
      <w:r>
        <w:rPr>
          <w:sz w:val="24"/>
        </w:rPr>
        <w:t>Řešte v R rovnici. Kořeny vyjádřete ve stupních i v radiánech.</w:t>
      </w:r>
    </w:p>
    <w:p w:rsidR="00994401" w:rsidRDefault="00994401" w:rsidP="00994401">
      <w:pPr>
        <w:ind w:firstLine="567"/>
        <w:jc w:val="both"/>
        <w:rPr>
          <w:sz w:val="24"/>
        </w:rPr>
      </w:pPr>
    </w:p>
    <w:p w:rsidR="00994401" w:rsidRDefault="00994401" w:rsidP="00994401">
      <w:pPr>
        <w:ind w:firstLine="567"/>
        <w:jc w:val="both"/>
        <w:rPr>
          <w:sz w:val="24"/>
        </w:rPr>
      </w:pPr>
      <w:r>
        <w:rPr>
          <w:position w:val="-6"/>
          <w:sz w:val="24"/>
        </w:rPr>
        <w:object w:dxaOrig="2340" w:dyaOrig="320">
          <v:shape id="_x0000_i1134" type="#_x0000_t75" style="width:117pt;height:15.75pt" o:ole="" fillcolor="window">
            <v:imagedata r:id="rId29" o:title=""/>
          </v:shape>
          <o:OLEObject Type="Embed" ProgID="Equation.3" ShapeID="_x0000_i1134" DrawAspect="Content" ObjectID="_1645433668" r:id="rId30"/>
        </w:object>
      </w:r>
    </w:p>
    <w:p w:rsidR="00994401" w:rsidRDefault="00994401" w:rsidP="00994401">
      <w:pPr>
        <w:ind w:firstLine="567"/>
        <w:jc w:val="both"/>
        <w:rPr>
          <w:sz w:val="24"/>
        </w:rPr>
      </w:pPr>
    </w:p>
    <w:p w:rsidR="00994401" w:rsidRDefault="00994401" w:rsidP="00994401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position w:val="-28"/>
          <w:sz w:val="24"/>
        </w:rPr>
        <w:object w:dxaOrig="1719" w:dyaOrig="660">
          <v:shape id="_x0000_i1135" type="#_x0000_t75" style="width:86.25pt;height:33pt" o:ole="" fillcolor="window">
            <v:imagedata r:id="rId31" o:title=""/>
          </v:shape>
          <o:OLEObject Type="Embed" ProgID="Equation.3" ShapeID="_x0000_i1135" DrawAspect="Content" ObjectID="_1645433669" r:id="rId32"/>
        </w:object>
      </w:r>
    </w:p>
    <w:p w:rsidR="00994401" w:rsidRDefault="00994401" w:rsidP="00994401">
      <w:pPr>
        <w:ind w:firstLine="567"/>
        <w:jc w:val="both"/>
        <w:rPr>
          <w:sz w:val="24"/>
        </w:rPr>
      </w:pPr>
    </w:p>
    <w:p w:rsidR="00994401" w:rsidRDefault="00994401" w:rsidP="00994401">
      <w:pPr>
        <w:ind w:firstLine="567"/>
        <w:jc w:val="both"/>
        <w:rPr>
          <w:sz w:val="24"/>
        </w:rPr>
      </w:pPr>
      <w:r>
        <w:rPr>
          <w:position w:val="-6"/>
          <w:sz w:val="24"/>
        </w:rPr>
        <w:object w:dxaOrig="1700" w:dyaOrig="279">
          <v:shape id="_x0000_i1136" type="#_x0000_t75" style="width:84.75pt;height:14.25pt" o:ole="" fillcolor="window">
            <v:imagedata r:id="rId33" o:title=""/>
          </v:shape>
          <o:OLEObject Type="Embed" ProgID="Equation.3" ShapeID="_x0000_i1136" DrawAspect="Content" ObjectID="_1645433670" r:id="rId34"/>
        </w:object>
      </w:r>
    </w:p>
    <w:p w:rsidR="00994401" w:rsidRDefault="00994401" w:rsidP="00994401">
      <w:pPr>
        <w:ind w:firstLine="567"/>
        <w:jc w:val="both"/>
        <w:rPr>
          <w:sz w:val="24"/>
        </w:rPr>
      </w:pPr>
    </w:p>
    <w:p w:rsidR="00994401" w:rsidRDefault="00994401" w:rsidP="00994401">
      <w:pPr>
        <w:jc w:val="both"/>
        <w:rPr>
          <w:sz w:val="24"/>
        </w:rPr>
      </w:pPr>
    </w:p>
    <w:p w:rsidR="00994401" w:rsidRDefault="00994401" w:rsidP="00994401">
      <w:pPr>
        <w:ind w:left="1134" w:hanging="567"/>
        <w:jc w:val="both"/>
        <w:rPr>
          <w:sz w:val="24"/>
        </w:rPr>
      </w:pPr>
      <w:r>
        <w:rPr>
          <w:sz w:val="24"/>
        </w:rPr>
        <w:t xml:space="preserve">Určete nepřístupnou vzdálenost PQ ze známé základny AB, jestliže byly změřeny úhly </w:t>
      </w:r>
      <w:r>
        <w:rPr>
          <w:position w:val="-14"/>
          <w:sz w:val="24"/>
        </w:rPr>
        <w:object w:dxaOrig="5580" w:dyaOrig="400">
          <v:shape id="_x0000_i1147" type="#_x0000_t75" style="width:279pt;height:20.25pt" o:ole="" fillcolor="window">
            <v:imagedata r:id="rId35" o:title=""/>
          </v:shape>
          <o:OLEObject Type="Embed" ProgID="Equation.3" ShapeID="_x0000_i1147" DrawAspect="Content" ObjectID="_1645433671" r:id="rId36"/>
        </w:object>
      </w:r>
      <w:r>
        <w:rPr>
          <w:sz w:val="24"/>
        </w:rPr>
        <w:t>.</w:t>
      </w:r>
    </w:p>
    <w:p w:rsidR="00994401" w:rsidRDefault="00994401" w:rsidP="00994401">
      <w:pPr>
        <w:ind w:left="1134" w:hanging="567"/>
        <w:jc w:val="both"/>
        <w:rPr>
          <w:sz w:val="24"/>
        </w:rPr>
      </w:pPr>
    </w:p>
    <w:p w:rsidR="00994401" w:rsidRDefault="00994401" w:rsidP="00994401">
      <w:pPr>
        <w:ind w:left="1134" w:hanging="567"/>
        <w:jc w:val="both"/>
        <w:rPr>
          <w:sz w:val="24"/>
        </w:rPr>
      </w:pPr>
      <w:r>
        <w:rPr>
          <w:sz w:val="24"/>
        </w:rPr>
        <w:lastRenderedPageBreak/>
        <w:t>Těsně na břehu řeky stojí budova, z jejíchž dvou oken 12 metrů nad sebou je vidět bod na druhém břehu v hloubkových úhlech 10°21</w:t>
      </w:r>
      <w:r>
        <w:rPr>
          <w:sz w:val="24"/>
          <w:lang w:val="en-US"/>
        </w:rPr>
        <w:t>’</w:t>
      </w:r>
      <w:r>
        <w:rPr>
          <w:sz w:val="24"/>
        </w:rPr>
        <w:t xml:space="preserve"> a 4°59</w:t>
      </w:r>
      <w:r>
        <w:rPr>
          <w:sz w:val="24"/>
          <w:lang w:val="en-US"/>
        </w:rPr>
        <w:t>’</w:t>
      </w:r>
      <w:r>
        <w:rPr>
          <w:sz w:val="24"/>
        </w:rPr>
        <w:t>. Určete šířku řeky.</w:t>
      </w:r>
    </w:p>
    <w:p w:rsidR="00994401" w:rsidRDefault="00994401" w:rsidP="00994401">
      <w:pPr>
        <w:ind w:left="1134" w:hanging="567"/>
        <w:jc w:val="both"/>
        <w:rPr>
          <w:sz w:val="24"/>
        </w:rPr>
      </w:pPr>
    </w:p>
    <w:p w:rsidR="00994401" w:rsidRDefault="00994401" w:rsidP="00994401">
      <w:pPr>
        <w:ind w:left="1134" w:hanging="567"/>
        <w:jc w:val="both"/>
        <w:rPr>
          <w:sz w:val="24"/>
        </w:rPr>
      </w:pPr>
      <w:r>
        <w:rPr>
          <w:sz w:val="24"/>
        </w:rPr>
        <w:t>Lampa visí na dvou drátech, které svírají s vodorovným směrem úhly 55° a 33°. Jakou silou jsou dráty napínány, je-li hmotnost lampy 12kg?</w:t>
      </w:r>
    </w:p>
    <w:p w:rsidR="00994401" w:rsidRPr="00994401" w:rsidRDefault="00994401" w:rsidP="00994401">
      <w:pPr>
        <w:rPr>
          <w:rFonts w:ascii="Palatino Linotype" w:hAnsi="Palatino Linotype"/>
          <w:b/>
          <w:caps/>
          <w:sz w:val="24"/>
          <w:szCs w:val="24"/>
        </w:rPr>
      </w:pPr>
    </w:p>
    <w:p w:rsidR="00994401" w:rsidRPr="008B564A" w:rsidRDefault="00994401" w:rsidP="00994401">
      <w:pPr>
        <w:rPr>
          <w:rFonts w:ascii="Palatino Linotype" w:hAnsi="Palatino Linotype"/>
          <w:b/>
          <w:caps/>
          <w:color w:val="FF0000"/>
          <w:sz w:val="24"/>
          <w:szCs w:val="24"/>
        </w:rPr>
      </w:pPr>
      <w:r w:rsidRPr="008B564A">
        <w:rPr>
          <w:rFonts w:ascii="Palatino Linotype" w:hAnsi="Palatino Linotype"/>
          <w:caps/>
          <w:color w:val="FF0000"/>
          <w:sz w:val="24"/>
          <w:szCs w:val="24"/>
        </w:rPr>
        <w:t xml:space="preserve">5. </w:t>
      </w:r>
      <w:r w:rsidRPr="008B564A">
        <w:rPr>
          <w:rFonts w:ascii="Palatino Linotype" w:hAnsi="Palatino Linotype"/>
          <w:b/>
          <w:caps/>
          <w:color w:val="FF0000"/>
          <w:sz w:val="24"/>
          <w:szCs w:val="24"/>
        </w:rPr>
        <w:t>Rovnice a nerovnice v podílovém tvaru</w:t>
      </w:r>
    </w:p>
    <w:p w:rsidR="00994401" w:rsidRDefault="00994401" w:rsidP="00994401">
      <w:pPr>
        <w:rPr>
          <w:sz w:val="24"/>
        </w:rPr>
      </w:pPr>
      <w:r>
        <w:rPr>
          <w:sz w:val="24"/>
        </w:rPr>
        <w:t xml:space="preserve">Řešte v R nerovnici: </w:t>
      </w:r>
      <w:r>
        <w:rPr>
          <w:position w:val="-24"/>
          <w:sz w:val="24"/>
        </w:rPr>
        <w:object w:dxaOrig="1040" w:dyaOrig="660">
          <v:shape id="_x0000_i1145" type="#_x0000_t75" style="width:51.75pt;height:33pt" o:ole="" fillcolor="window">
            <v:imagedata r:id="rId37" o:title=""/>
          </v:shape>
          <o:OLEObject Type="Embed" ProgID="Equation.3" ShapeID="_x0000_i1145" DrawAspect="Content" ObjectID="_1645433672" r:id="rId38"/>
        </w:object>
      </w:r>
      <w:r>
        <w:rPr>
          <w:sz w:val="24"/>
        </w:rPr>
        <w:t xml:space="preserve">, </w:t>
      </w:r>
      <w:r>
        <w:rPr>
          <w:position w:val="-24"/>
          <w:sz w:val="24"/>
        </w:rPr>
        <w:object w:dxaOrig="1860" w:dyaOrig="620">
          <v:shape id="_x0000_i1146" type="#_x0000_t75" style="width:93pt;height:30.75pt" o:ole="" fillcolor="window">
            <v:imagedata r:id="rId39" o:title=""/>
          </v:shape>
          <o:OLEObject Type="Embed" ProgID="Equation.3" ShapeID="_x0000_i1146" DrawAspect="Content" ObjectID="_1645433673" r:id="rId40"/>
        </w:object>
      </w:r>
    </w:p>
    <w:p w:rsidR="00656E13" w:rsidRDefault="00656E13" w:rsidP="00656E13">
      <w:pPr>
        <w:jc w:val="both"/>
        <w:rPr>
          <w:position w:val="-4"/>
        </w:rPr>
      </w:pPr>
      <w:r>
        <w:rPr>
          <w:position w:val="-4"/>
        </w:rPr>
        <w:t xml:space="preserve">Řešte v R: </w:t>
      </w:r>
    </w:p>
    <w:p w:rsidR="00656E13" w:rsidRDefault="00656E13" w:rsidP="00656E13">
      <w:pPr>
        <w:rPr>
          <w:sz w:val="24"/>
        </w:rPr>
      </w:pPr>
      <w:r>
        <w:rPr>
          <w:sz w:val="24"/>
        </w:rPr>
        <w:object w:dxaOrig="2115" w:dyaOrig="1245">
          <v:shape id="_x0000_i1181" type="#_x0000_t75" style="width:105.75pt;height:62.25pt" o:ole="">
            <v:imagedata r:id="rId41" o:title=""/>
          </v:shape>
          <o:OLEObject Type="Embed" ProgID="Equation.3" ShapeID="_x0000_i1181" DrawAspect="Content" ObjectID="_1645433674" r:id="rId42"/>
        </w:object>
      </w:r>
    </w:p>
    <w:p w:rsidR="00994401" w:rsidRDefault="00994401" w:rsidP="008B564A"/>
    <w:p w:rsidR="00656E13" w:rsidRPr="00656E13" w:rsidRDefault="00656E13" w:rsidP="00656E13">
      <w:pPr>
        <w:jc w:val="both"/>
        <w:rPr>
          <w:rFonts w:ascii="Palatino Linotype" w:hAnsi="Palatino Linotype"/>
          <w:b/>
          <w:caps/>
          <w:color w:val="FF0000"/>
          <w:sz w:val="24"/>
          <w:szCs w:val="24"/>
        </w:rPr>
      </w:pPr>
      <w:r w:rsidRPr="00656E13">
        <w:rPr>
          <w:rFonts w:ascii="Palatino Linotype" w:hAnsi="Palatino Linotype"/>
          <w:caps/>
          <w:color w:val="FF0000"/>
          <w:sz w:val="24"/>
          <w:szCs w:val="24"/>
        </w:rPr>
        <w:t xml:space="preserve">7. </w:t>
      </w:r>
      <w:r w:rsidRPr="00656E13">
        <w:rPr>
          <w:rFonts w:ascii="Palatino Linotype" w:hAnsi="Palatino Linotype"/>
          <w:b/>
          <w:caps/>
          <w:color w:val="FF0000"/>
          <w:sz w:val="24"/>
          <w:szCs w:val="24"/>
        </w:rPr>
        <w:t>Teorie množin</w:t>
      </w:r>
    </w:p>
    <w:p w:rsidR="00656E13" w:rsidRDefault="00656E13" w:rsidP="00656E13">
      <w:pPr>
        <w:pStyle w:val="BodyTextIndent2"/>
        <w:widowControl/>
        <w:tabs>
          <w:tab w:val="left" w:pos="420"/>
        </w:tabs>
        <w:jc w:val="both"/>
      </w:pPr>
      <w:r>
        <w:t>Z 35 žáků bylo 7 v Chorvatsku a právě tolik jich bylo v Bulharsku. Rumunsko navštívilo 5 žáků. V žádné z těchto zemí nebylo 21 žáků. Všechny tři země navštívil jeden žák.</w:t>
      </w:r>
      <w:r>
        <w:t xml:space="preserve"> </w:t>
      </w:r>
      <w:r>
        <w:t>V Bulharsku i v Rumunsku byli 2 žáci, v Rumunsku a Chorvatsku byl jeden žák. Kolik žáků bylo:</w:t>
      </w:r>
    </w:p>
    <w:p w:rsidR="00656E13" w:rsidRDefault="00656E13" w:rsidP="00656E13">
      <w:pPr>
        <w:tabs>
          <w:tab w:val="left" w:pos="284"/>
          <w:tab w:val="left" w:pos="420"/>
        </w:tabs>
        <w:ind w:left="284" w:hanging="284"/>
      </w:pPr>
      <w:r>
        <w:tab/>
        <w:t>a) v Chorvatsku nebo v Bulharsku</w:t>
      </w:r>
      <w:r>
        <w:br/>
        <w:t>b) v Rumunsku nebo v Chorvatsku</w:t>
      </w:r>
      <w:r>
        <w:br/>
        <w:t>c) v Bulharsku nebo v Rumunsku</w:t>
      </w:r>
    </w:p>
    <w:p w:rsidR="00656E13" w:rsidRPr="00656E13" w:rsidRDefault="00656E13" w:rsidP="00656E13">
      <w:pPr>
        <w:rPr>
          <w:rFonts w:ascii="Palatino Linotype" w:hAnsi="Palatino Linotype"/>
          <w:caps/>
          <w:color w:val="FF0000"/>
          <w:sz w:val="24"/>
          <w:szCs w:val="24"/>
        </w:rPr>
      </w:pPr>
      <w:r w:rsidRPr="00656E13">
        <w:rPr>
          <w:rFonts w:ascii="Palatino Linotype" w:hAnsi="Palatino Linotype"/>
          <w:caps/>
          <w:color w:val="FF0000"/>
          <w:sz w:val="24"/>
          <w:szCs w:val="24"/>
        </w:rPr>
        <w:t xml:space="preserve">24. </w:t>
      </w:r>
      <w:r w:rsidRPr="00656E13">
        <w:rPr>
          <w:rFonts w:ascii="Palatino Linotype" w:hAnsi="Palatino Linotype"/>
          <w:b/>
          <w:caps/>
          <w:color w:val="FF0000"/>
          <w:sz w:val="24"/>
          <w:szCs w:val="24"/>
        </w:rPr>
        <w:t>Výroková logika</w:t>
      </w:r>
    </w:p>
    <w:p w:rsidR="00656E13" w:rsidRDefault="00656E13" w:rsidP="00656E13">
      <w:pPr>
        <w:tabs>
          <w:tab w:val="left" w:pos="284"/>
        </w:tabs>
        <w:overflowPunct w:val="0"/>
        <w:autoSpaceDE w:val="0"/>
        <w:autoSpaceDN w:val="0"/>
        <w:adjustRightInd w:val="0"/>
      </w:pPr>
      <w:r>
        <w:t>Určete pravdivostní hodnotu výrokové formule a určete, zda se jedná o tautologii či ne:</w:t>
      </w:r>
    </w:p>
    <w:p w:rsidR="00656E13" w:rsidRDefault="00656E13" w:rsidP="00656E13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</w:pPr>
      <w:r>
        <w:rPr>
          <w:sz w:val="24"/>
        </w:rPr>
        <w:object w:dxaOrig="1920" w:dyaOrig="435">
          <v:shape id="_x0000_i1173" type="#_x0000_t75" style="width:96pt;height:21.75pt" o:ole="">
            <v:imagedata r:id="rId43" o:title=""/>
          </v:shape>
          <o:OLEObject Type="Embed" ProgID="Equation.3" ShapeID="_x0000_i1173" DrawAspect="Content" ObjectID="_1645433675" r:id="rId44"/>
        </w:object>
      </w:r>
    </w:p>
    <w:p w:rsidR="00656E13" w:rsidRDefault="00656E13" w:rsidP="00656E13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</w:pPr>
      <w:r>
        <w:rPr>
          <w:sz w:val="24"/>
        </w:rPr>
        <w:object w:dxaOrig="1995" w:dyaOrig="435">
          <v:shape id="_x0000_i1174" type="#_x0000_t75" style="width:99.75pt;height:21.75pt" o:ole="">
            <v:imagedata r:id="rId45" o:title=""/>
          </v:shape>
          <o:OLEObject Type="Embed" ProgID="Equation.3" ShapeID="_x0000_i1174" DrawAspect="Content" ObjectID="_1645433676" r:id="rId46"/>
        </w:object>
      </w:r>
    </w:p>
    <w:p w:rsidR="00656E13" w:rsidRDefault="00656E13" w:rsidP="00656E13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</w:pPr>
      <w:r>
        <w:rPr>
          <w:sz w:val="24"/>
        </w:rPr>
        <w:object w:dxaOrig="3705" w:dyaOrig="345">
          <v:shape id="_x0000_i1175" type="#_x0000_t75" style="width:185.25pt;height:17.25pt" o:ole="">
            <v:imagedata r:id="rId47" o:title=""/>
          </v:shape>
          <o:OLEObject Type="Embed" ProgID="Equation.3" ShapeID="_x0000_i1175" DrawAspect="Content" ObjectID="_1645433677" r:id="rId48"/>
        </w:object>
      </w:r>
    </w:p>
    <w:p w:rsidR="00656E13" w:rsidRDefault="00656E13" w:rsidP="00656E13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</w:pPr>
      <w:r>
        <w:rPr>
          <w:sz w:val="24"/>
        </w:rPr>
        <w:object w:dxaOrig="1500" w:dyaOrig="435">
          <v:shape id="_x0000_i1176" type="#_x0000_t75" style="width:75pt;height:21.75pt" o:ole="">
            <v:imagedata r:id="rId49" o:title=""/>
          </v:shape>
          <o:OLEObject Type="Embed" ProgID="Equation.3" ShapeID="_x0000_i1176" DrawAspect="Content" ObjectID="_1645433678" r:id="rId50"/>
        </w:object>
      </w:r>
    </w:p>
    <w:p w:rsidR="00656E13" w:rsidRDefault="00656E13" w:rsidP="00994401">
      <w:pPr>
        <w:jc w:val="both"/>
        <w:rPr>
          <w:color w:val="FF0000"/>
          <w:sz w:val="24"/>
        </w:rPr>
      </w:pPr>
    </w:p>
    <w:p w:rsidR="00994401" w:rsidRPr="00994401" w:rsidRDefault="00994401" w:rsidP="00994401">
      <w:pPr>
        <w:jc w:val="both"/>
        <w:rPr>
          <w:color w:val="FF0000"/>
          <w:sz w:val="24"/>
        </w:rPr>
      </w:pPr>
      <w:r w:rsidRPr="00994401">
        <w:rPr>
          <w:color w:val="FF0000"/>
          <w:sz w:val="24"/>
        </w:rPr>
        <w:t>Výrazy:</w:t>
      </w:r>
    </w:p>
    <w:p w:rsidR="00994401" w:rsidRDefault="00994401" w:rsidP="00994401">
      <w:pPr>
        <w:pStyle w:val="Odstavecseseznamem"/>
        <w:ind w:left="360"/>
        <w:jc w:val="both"/>
        <w:rPr>
          <w:sz w:val="24"/>
        </w:rPr>
      </w:pPr>
    </w:p>
    <w:p w:rsidR="00994401" w:rsidRPr="00E67966" w:rsidRDefault="00994401" w:rsidP="00994401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E67966">
        <w:rPr>
          <w:sz w:val="24"/>
        </w:rPr>
        <w:t>V následujících příkladech určete, kdy mají dané výrazy smysl, a zjednodušte je.</w:t>
      </w:r>
    </w:p>
    <w:tbl>
      <w:tblPr>
        <w:tblW w:w="100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127"/>
      </w:tblGrid>
      <w:tr w:rsidR="00994401" w:rsidTr="00C831B8">
        <w:trPr>
          <w:trHeight w:val="1371"/>
        </w:trPr>
        <w:tc>
          <w:tcPr>
            <w:tcW w:w="2410" w:type="dxa"/>
          </w:tcPr>
          <w:p w:rsidR="00994401" w:rsidRPr="00E67966" w:rsidRDefault="00994401" w:rsidP="00C831B8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E85380">
              <w:rPr>
                <w:position w:val="-62"/>
                <w:sz w:val="24"/>
              </w:rPr>
              <w:object w:dxaOrig="980" w:dyaOrig="1359">
                <v:shape id="_x0000_i1115" type="#_x0000_t75" style="width:48.75pt;height:68.25pt" o:ole="" fillcolor="window">
                  <v:imagedata r:id="rId51" o:title=""/>
                </v:shape>
                <o:OLEObject Type="Embed" ProgID="Equation.3" ShapeID="_x0000_i1115" DrawAspect="Content" ObjectID="_1645433679" r:id="rId52"/>
              </w:object>
            </w:r>
          </w:p>
        </w:tc>
        <w:tc>
          <w:tcPr>
            <w:tcW w:w="2552" w:type="dxa"/>
          </w:tcPr>
          <w:p w:rsidR="00994401" w:rsidRDefault="00994401" w:rsidP="00C831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r w:rsidRPr="00E85380">
              <w:rPr>
                <w:position w:val="-60"/>
                <w:sz w:val="24"/>
              </w:rPr>
              <w:object w:dxaOrig="1320" w:dyaOrig="1320">
                <v:shape id="_x0000_i1116" type="#_x0000_t75" style="width:66pt;height:66pt" o:ole="" fillcolor="window">
                  <v:imagedata r:id="rId53" o:title=""/>
                </v:shape>
                <o:OLEObject Type="Embed" ProgID="Equation.3" ShapeID="_x0000_i1116" DrawAspect="Content" ObjectID="_1645433680" r:id="rId54"/>
              </w:object>
            </w:r>
          </w:p>
        </w:tc>
        <w:tc>
          <w:tcPr>
            <w:tcW w:w="5127" w:type="dxa"/>
          </w:tcPr>
          <w:p w:rsidR="00994401" w:rsidRDefault="00994401" w:rsidP="00C831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e) </w:t>
            </w:r>
            <w:r w:rsidRPr="00E85380">
              <w:rPr>
                <w:position w:val="-28"/>
                <w:sz w:val="24"/>
              </w:rPr>
              <w:object w:dxaOrig="3060" w:dyaOrig="680">
                <v:shape id="_x0000_i1117" type="#_x0000_t75" style="width:153pt;height:33.75pt" o:ole="" fillcolor="window">
                  <v:imagedata r:id="rId55" o:title=""/>
                </v:shape>
                <o:OLEObject Type="Embed" ProgID="Equation.3" ShapeID="_x0000_i1117" DrawAspect="Content" ObjectID="_1645433681" r:id="rId56"/>
              </w:object>
            </w:r>
          </w:p>
          <w:p w:rsidR="00994401" w:rsidRDefault="00994401" w:rsidP="00C831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f) </w:t>
            </w:r>
            <w:r w:rsidRPr="00E85380">
              <w:rPr>
                <w:position w:val="-32"/>
                <w:sz w:val="24"/>
              </w:rPr>
              <w:object w:dxaOrig="4580" w:dyaOrig="760">
                <v:shape id="_x0000_i1118" type="#_x0000_t75" style="width:229.5pt;height:38.25pt" o:ole="" fillcolor="window">
                  <v:imagedata r:id="rId57" o:title=""/>
                </v:shape>
                <o:OLEObject Type="Embed" ProgID="Equation.3" ShapeID="_x0000_i1118" DrawAspect="Content" ObjectID="_1645433682" r:id="rId58"/>
              </w:object>
            </w:r>
          </w:p>
        </w:tc>
      </w:tr>
      <w:tr w:rsidR="00994401" w:rsidTr="00C831B8">
        <w:trPr>
          <w:trHeight w:val="1023"/>
        </w:trPr>
        <w:tc>
          <w:tcPr>
            <w:tcW w:w="2410" w:type="dxa"/>
          </w:tcPr>
          <w:p w:rsidR="00994401" w:rsidRDefault="00994401" w:rsidP="00C831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r w:rsidRPr="00E85380">
              <w:rPr>
                <w:position w:val="-56"/>
                <w:sz w:val="24"/>
              </w:rPr>
              <w:object w:dxaOrig="1400" w:dyaOrig="1280">
                <v:shape id="_x0000_i1119" type="#_x0000_t75" style="width:56.25pt;height:51pt" o:ole="" fillcolor="window">
                  <v:imagedata r:id="rId59" o:title=""/>
                </v:shape>
                <o:OLEObject Type="Embed" ProgID="Equation.3" ShapeID="_x0000_i1119" DrawAspect="Content" ObjectID="_1645433683" r:id="rId60"/>
              </w:object>
            </w:r>
          </w:p>
        </w:tc>
        <w:tc>
          <w:tcPr>
            <w:tcW w:w="2552" w:type="dxa"/>
          </w:tcPr>
          <w:p w:rsidR="00994401" w:rsidRDefault="00994401" w:rsidP="00C831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d) </w:t>
            </w:r>
            <w:r w:rsidRPr="00E85380">
              <w:rPr>
                <w:position w:val="-60"/>
                <w:sz w:val="24"/>
              </w:rPr>
              <w:object w:dxaOrig="1020" w:dyaOrig="1320">
                <v:shape id="_x0000_i1120" type="#_x0000_t75" style="width:39.75pt;height:51pt" o:ole="" fillcolor="window">
                  <v:imagedata r:id="rId61" o:title=""/>
                </v:shape>
                <o:OLEObject Type="Embed" ProgID="Equation.3" ShapeID="_x0000_i1120" DrawAspect="Content" ObjectID="_1645433684" r:id="rId62"/>
              </w:object>
            </w:r>
          </w:p>
        </w:tc>
        <w:tc>
          <w:tcPr>
            <w:tcW w:w="5127" w:type="dxa"/>
          </w:tcPr>
          <w:p w:rsidR="00994401" w:rsidRDefault="00994401" w:rsidP="00656E13">
            <w:pPr>
              <w:jc w:val="both"/>
              <w:rPr>
                <w:sz w:val="24"/>
              </w:rPr>
            </w:pPr>
          </w:p>
        </w:tc>
      </w:tr>
    </w:tbl>
    <w:p w:rsidR="00994401" w:rsidRPr="00E67966" w:rsidRDefault="00994401" w:rsidP="00656E13">
      <w:pPr>
        <w:pStyle w:val="Odstavecseseznamem"/>
        <w:ind w:left="360"/>
        <w:jc w:val="both"/>
        <w:rPr>
          <w:sz w:val="24"/>
        </w:rPr>
      </w:pPr>
    </w:p>
    <w:tbl>
      <w:tblPr>
        <w:tblW w:w="411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56E13" w:rsidTr="00656E13">
        <w:tc>
          <w:tcPr>
            <w:tcW w:w="4110" w:type="dxa"/>
          </w:tcPr>
          <w:p w:rsidR="00656E13" w:rsidRDefault="00656E13" w:rsidP="00656E13">
            <w:pPr>
              <w:jc w:val="both"/>
              <w:rPr>
                <w:sz w:val="24"/>
              </w:rPr>
            </w:pPr>
          </w:p>
        </w:tc>
      </w:tr>
      <w:tr w:rsidR="00656E13" w:rsidTr="00656E13">
        <w:trPr>
          <w:trHeight w:val="774"/>
        </w:trPr>
        <w:tc>
          <w:tcPr>
            <w:tcW w:w="4110" w:type="dxa"/>
            <w:vMerge w:val="restart"/>
          </w:tcPr>
          <w:p w:rsidR="00656E13" w:rsidRDefault="00656E13" w:rsidP="00656E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85380">
              <w:rPr>
                <w:position w:val="-54"/>
                <w:sz w:val="24"/>
              </w:rPr>
              <w:object w:dxaOrig="4280" w:dyaOrig="1240">
                <v:shape id="_x0000_i1187" type="#_x0000_t75" style="width:188.25pt;height:54.75pt" o:ole="" fillcolor="window">
                  <v:imagedata r:id="rId63" o:title=""/>
                </v:shape>
                <o:OLEObject Type="Embed" ProgID="Equation.3" ShapeID="_x0000_i1187" DrawAspect="Content" ObjectID="_1645433685" r:id="rId64"/>
              </w:object>
            </w:r>
          </w:p>
        </w:tc>
      </w:tr>
      <w:tr w:rsidR="00656E13" w:rsidTr="00656E13">
        <w:trPr>
          <w:trHeight w:val="614"/>
        </w:trPr>
        <w:tc>
          <w:tcPr>
            <w:tcW w:w="4110" w:type="dxa"/>
            <w:vMerge/>
          </w:tcPr>
          <w:p w:rsidR="00656E13" w:rsidRDefault="00656E13" w:rsidP="00C831B8">
            <w:pPr>
              <w:jc w:val="both"/>
              <w:rPr>
                <w:sz w:val="24"/>
              </w:rPr>
            </w:pPr>
          </w:p>
        </w:tc>
      </w:tr>
    </w:tbl>
    <w:p w:rsidR="00994401" w:rsidRPr="008B564A" w:rsidRDefault="00994401" w:rsidP="008B564A"/>
    <w:sectPr w:rsidR="00994401" w:rsidRPr="008B564A" w:rsidSect="004E1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A8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DD0A52"/>
    <w:multiLevelType w:val="hybridMultilevel"/>
    <w:tmpl w:val="FADA17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FE9"/>
    <w:multiLevelType w:val="hybridMultilevel"/>
    <w:tmpl w:val="46826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A1E48"/>
    <w:multiLevelType w:val="hybridMultilevel"/>
    <w:tmpl w:val="FADA17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E0CAF"/>
    <w:multiLevelType w:val="singleLevel"/>
    <w:tmpl w:val="C20023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49D0007F"/>
    <w:multiLevelType w:val="singleLevel"/>
    <w:tmpl w:val="60F635D6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4A"/>
    <w:rsid w:val="00502A98"/>
    <w:rsid w:val="0051639F"/>
    <w:rsid w:val="00656E13"/>
    <w:rsid w:val="008B564A"/>
    <w:rsid w:val="00994401"/>
    <w:rsid w:val="00F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y">
    <w:name w:val="texty"/>
    <w:basedOn w:val="Normln"/>
    <w:rsid w:val="008B564A"/>
    <w:pPr>
      <w:keepNext/>
      <w:keepLines/>
      <w:widowControl w:val="0"/>
      <w:tabs>
        <w:tab w:val="left" w:pos="-2694"/>
        <w:tab w:val="left" w:pos="-2128"/>
        <w:tab w:val="left" w:pos="-1562"/>
        <w:tab w:val="left" w:pos="-995"/>
        <w:tab w:val="left" w:pos="-429"/>
        <w:tab w:val="left" w:pos="-146"/>
        <w:tab w:val="left" w:pos="397"/>
        <w:tab w:val="left" w:pos="567"/>
        <w:tab w:val="righ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center" w:pos="4536"/>
        <w:tab w:val="center" w:pos="4678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overflowPunct w:val="0"/>
      <w:autoSpaceDE w:val="0"/>
      <w:autoSpaceDN w:val="0"/>
      <w:adjustRightInd w:val="0"/>
      <w:spacing w:before="200" w:after="80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6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564A"/>
    <w:pPr>
      <w:ind w:left="720"/>
      <w:contextualSpacing/>
    </w:pPr>
  </w:style>
  <w:style w:type="paragraph" w:styleId="Zkladntext">
    <w:name w:val="Body Text"/>
    <w:basedOn w:val="Normln"/>
    <w:link w:val="ZkladntextChar"/>
    <w:rsid w:val="008B564A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8B564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944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94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Indent2">
    <w:name w:val="Body Text Indent 2"/>
    <w:basedOn w:val="Normln"/>
    <w:rsid w:val="00656E13"/>
    <w:pPr>
      <w:widowControl w:val="0"/>
      <w:tabs>
        <w:tab w:val="left" w:pos="284"/>
        <w:tab w:val="left" w:pos="2835"/>
      </w:tabs>
      <w:overflowPunct w:val="0"/>
      <w:autoSpaceDE w:val="0"/>
      <w:autoSpaceDN w:val="0"/>
      <w:adjustRightInd w:val="0"/>
      <w:ind w:left="284" w:hanging="284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y">
    <w:name w:val="texty"/>
    <w:basedOn w:val="Normln"/>
    <w:rsid w:val="008B564A"/>
    <w:pPr>
      <w:keepNext/>
      <w:keepLines/>
      <w:widowControl w:val="0"/>
      <w:tabs>
        <w:tab w:val="left" w:pos="-2694"/>
        <w:tab w:val="left" w:pos="-2128"/>
        <w:tab w:val="left" w:pos="-1562"/>
        <w:tab w:val="left" w:pos="-995"/>
        <w:tab w:val="left" w:pos="-429"/>
        <w:tab w:val="left" w:pos="-146"/>
        <w:tab w:val="left" w:pos="397"/>
        <w:tab w:val="left" w:pos="567"/>
        <w:tab w:val="righ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center" w:pos="4536"/>
        <w:tab w:val="center" w:pos="4678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overflowPunct w:val="0"/>
      <w:autoSpaceDE w:val="0"/>
      <w:autoSpaceDN w:val="0"/>
      <w:adjustRightInd w:val="0"/>
      <w:spacing w:before="200" w:after="80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6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564A"/>
    <w:pPr>
      <w:ind w:left="720"/>
      <w:contextualSpacing/>
    </w:pPr>
  </w:style>
  <w:style w:type="paragraph" w:styleId="Zkladntext">
    <w:name w:val="Body Text"/>
    <w:basedOn w:val="Normln"/>
    <w:link w:val="ZkladntextChar"/>
    <w:rsid w:val="008B564A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8B564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944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94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Indent2">
    <w:name w:val="Body Text Indent 2"/>
    <w:basedOn w:val="Normln"/>
    <w:rsid w:val="00656E13"/>
    <w:pPr>
      <w:widowControl w:val="0"/>
      <w:tabs>
        <w:tab w:val="left" w:pos="284"/>
        <w:tab w:val="left" w:pos="2835"/>
      </w:tabs>
      <w:overflowPunct w:val="0"/>
      <w:autoSpaceDE w:val="0"/>
      <w:autoSpaceDN w:val="0"/>
      <w:adjustRightInd w:val="0"/>
      <w:ind w:left="284" w:hanging="28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image" Target="media/image2.gif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Jana Paulusová</cp:lastModifiedBy>
  <cp:revision>2</cp:revision>
  <dcterms:created xsi:type="dcterms:W3CDTF">2020-03-11T10:21:00Z</dcterms:created>
  <dcterms:modified xsi:type="dcterms:W3CDTF">2020-03-11T10:58:00Z</dcterms:modified>
</cp:coreProperties>
</file>